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E707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экономиста</w:t>
      </w:r>
      <w:bookmarkStart w:id="0" w:name="_GoBack"/>
      <w:bookmarkEnd w:id="0"/>
    </w:p>
    <w:p w:rsidR="00500A35" w:rsidRPr="007406C8" w:rsidRDefault="00500A35" w:rsidP="00500A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500A35" w:rsidRPr="008479BB" w:rsidRDefault="00500A35" w:rsidP="00500A35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500A35" w:rsidRPr="008479BB" w:rsidRDefault="00500A35" w:rsidP="00500A35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500A35" w:rsidRPr="008479BB" w:rsidRDefault="00500A35" w:rsidP="00500A35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500A35" w:rsidRPr="008479BB" w:rsidRDefault="00500A35" w:rsidP="00500A35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500A35" w:rsidRPr="007406C8" w:rsidRDefault="00500A35" w:rsidP="00500A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00A35" w:rsidRPr="00FB4506" w:rsidRDefault="00500A35" w:rsidP="00FB450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75149D" w:rsidRPr="0075149D" w:rsidRDefault="0075149D" w:rsidP="00751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pyt"/>
      <w:bookmarkEnd w:id="1"/>
      <w:r w:rsidRPr="0075149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75149D" w:rsidRPr="0075149D" w:rsidRDefault="0075149D" w:rsidP="007514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9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Экономист</w:t>
      </w:r>
    </w:p>
    <w:p w:rsidR="0075149D" w:rsidRPr="0075149D" w:rsidRDefault="0075149D" w:rsidP="007514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  <w:r w:rsidRPr="0075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Опыт работы: от года</w:t>
      </w:r>
      <w:r w:rsidRPr="0075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Знание языков: английский </w:t>
      </w:r>
      <w:proofErr w:type="spellStart"/>
      <w:r w:rsidRPr="0075149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Intermedia</w:t>
      </w:r>
      <w:proofErr w:type="spellEnd"/>
      <w:r w:rsidRPr="00751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B1</w:t>
      </w:r>
      <w:r w:rsidRPr="0075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Мед. книжка: нет</w:t>
      </w:r>
      <w:r w:rsidRPr="0075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Автомобиль: нет</w:t>
      </w:r>
      <w:r w:rsidRPr="0075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Водительские права: нет</w:t>
      </w:r>
      <w:r w:rsidRPr="0075149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Готовность к переезду: нет</w:t>
      </w:r>
    </w:p>
    <w:p w:rsidR="00FB4506" w:rsidRPr="00FB4506" w:rsidRDefault="00FB4506" w:rsidP="00FB4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37519B" w:rsidRDefault="0037519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9B" w:rsidRPr="0075149D" w:rsidRDefault="0075149D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9D">
        <w:rPr>
          <w:rStyle w:val="a4"/>
          <w:rFonts w:ascii="Times New Roman" w:hAnsi="Times New Roman" w:cs="Times New Roman"/>
          <w:sz w:val="24"/>
          <w:szCs w:val="24"/>
        </w:rPr>
        <w:t xml:space="preserve">2014 — </w:t>
      </w:r>
      <w:proofErr w:type="spellStart"/>
      <w:r w:rsidRPr="0075149D">
        <w:rPr>
          <w:rStyle w:val="a4"/>
          <w:rFonts w:ascii="Times New Roman" w:hAnsi="Times New Roman" w:cs="Times New Roman"/>
          <w:sz w:val="24"/>
          <w:szCs w:val="24"/>
        </w:rPr>
        <w:t>н.в</w:t>
      </w:r>
      <w:proofErr w:type="spellEnd"/>
      <w:r w:rsidRPr="0075149D">
        <w:rPr>
          <w:rStyle w:val="a4"/>
          <w:rFonts w:ascii="Times New Roman" w:hAnsi="Times New Roman" w:cs="Times New Roman"/>
          <w:sz w:val="24"/>
          <w:szCs w:val="24"/>
        </w:rPr>
        <w:t>.</w:t>
      </w:r>
      <w:r w:rsidRPr="0075149D">
        <w:rPr>
          <w:rFonts w:ascii="Times New Roman" w:hAnsi="Times New Roman" w:cs="Times New Roman"/>
          <w:sz w:val="24"/>
          <w:szCs w:val="24"/>
        </w:rPr>
        <w:br/>
        <w:t>Компания: БКС — Валютный трейдер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 xml:space="preserve">Обязанности: </w:t>
      </w:r>
      <w:r w:rsidRPr="0075149D">
        <w:rPr>
          <w:rFonts w:ascii="Times New Roman" w:hAnsi="Times New Roman" w:cs="Times New Roman"/>
          <w:sz w:val="24"/>
          <w:szCs w:val="24"/>
        </w:rPr>
        <w:t xml:space="preserve">Управление торговым счетом, анализ валютного рынка </w:t>
      </w:r>
      <w:proofErr w:type="spellStart"/>
      <w:r w:rsidRPr="0075149D">
        <w:rPr>
          <w:rFonts w:ascii="Times New Roman" w:hAnsi="Times New Roman" w:cs="Times New Roman"/>
          <w:sz w:val="24"/>
          <w:szCs w:val="24"/>
        </w:rPr>
        <w:t>форэкс</w:t>
      </w:r>
      <w:proofErr w:type="spellEnd"/>
      <w:r w:rsidRPr="0075149D">
        <w:rPr>
          <w:rFonts w:ascii="Times New Roman" w:hAnsi="Times New Roman" w:cs="Times New Roman"/>
          <w:sz w:val="24"/>
          <w:szCs w:val="24"/>
        </w:rPr>
        <w:t>.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2011 — 2014</w:t>
      </w:r>
      <w:r w:rsidRPr="0075149D">
        <w:rPr>
          <w:rFonts w:ascii="Times New Roman" w:hAnsi="Times New Roman" w:cs="Times New Roman"/>
          <w:sz w:val="24"/>
          <w:szCs w:val="24"/>
        </w:rPr>
        <w:br/>
        <w:t>Компания: ООО «</w:t>
      </w:r>
      <w:proofErr w:type="spellStart"/>
      <w:r w:rsidRPr="0075149D">
        <w:rPr>
          <w:rFonts w:ascii="Times New Roman" w:hAnsi="Times New Roman" w:cs="Times New Roman"/>
          <w:sz w:val="24"/>
          <w:szCs w:val="24"/>
        </w:rPr>
        <w:t>АльянсРегионЛизинг</w:t>
      </w:r>
      <w:proofErr w:type="spellEnd"/>
      <w:r w:rsidRPr="0075149D">
        <w:rPr>
          <w:rFonts w:ascii="Times New Roman" w:hAnsi="Times New Roman" w:cs="Times New Roman"/>
          <w:sz w:val="24"/>
          <w:szCs w:val="24"/>
        </w:rPr>
        <w:t>» — Начальник отдела платежей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 xml:space="preserve">Обязанности: </w:t>
      </w:r>
      <w:r w:rsidRPr="0075149D">
        <w:rPr>
          <w:rFonts w:ascii="Times New Roman" w:hAnsi="Times New Roman" w:cs="Times New Roman"/>
          <w:sz w:val="24"/>
          <w:szCs w:val="24"/>
        </w:rPr>
        <w:t>Составление бюджетов БДР и БДДС. Формирование лизингового портфеля ГК. Ведение кэш-</w:t>
      </w:r>
      <w:proofErr w:type="spellStart"/>
      <w:r w:rsidRPr="0075149D">
        <w:rPr>
          <w:rFonts w:ascii="Times New Roman" w:hAnsi="Times New Roman" w:cs="Times New Roman"/>
          <w:sz w:val="24"/>
          <w:szCs w:val="24"/>
        </w:rPr>
        <w:t>фло</w:t>
      </w:r>
      <w:proofErr w:type="spellEnd"/>
      <w:r w:rsidRPr="0075149D">
        <w:rPr>
          <w:rFonts w:ascii="Times New Roman" w:hAnsi="Times New Roman" w:cs="Times New Roman"/>
          <w:sz w:val="24"/>
          <w:szCs w:val="24"/>
        </w:rPr>
        <w:t>, распределение денежных средств. Формирование отчета по просрочке. Формирование отчета по кредитам. Фин. мониторинг для банка.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2009 — 2011</w:t>
      </w:r>
      <w:r w:rsidRPr="0075149D">
        <w:rPr>
          <w:rFonts w:ascii="Times New Roman" w:hAnsi="Times New Roman" w:cs="Times New Roman"/>
          <w:sz w:val="24"/>
          <w:szCs w:val="24"/>
        </w:rPr>
        <w:br/>
        <w:t xml:space="preserve">Компания: </w:t>
      </w:r>
      <w:proofErr w:type="spellStart"/>
      <w:r w:rsidRPr="0075149D">
        <w:rPr>
          <w:rFonts w:ascii="Times New Roman" w:hAnsi="Times New Roman" w:cs="Times New Roman"/>
          <w:sz w:val="24"/>
          <w:szCs w:val="24"/>
        </w:rPr>
        <w:t>Клинэкс</w:t>
      </w:r>
      <w:proofErr w:type="spellEnd"/>
      <w:r w:rsidRPr="0075149D">
        <w:rPr>
          <w:rFonts w:ascii="Times New Roman" w:hAnsi="Times New Roman" w:cs="Times New Roman"/>
          <w:sz w:val="24"/>
          <w:szCs w:val="24"/>
        </w:rPr>
        <w:t>, ООО — Ведущий экономист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 xml:space="preserve">Обязанности: </w:t>
      </w:r>
      <w:r w:rsidRPr="0075149D">
        <w:rPr>
          <w:rFonts w:ascii="Times New Roman" w:hAnsi="Times New Roman" w:cs="Times New Roman"/>
          <w:sz w:val="24"/>
          <w:szCs w:val="24"/>
        </w:rPr>
        <w:t>Составление и ведение бюджетов БДР и БДДС, Платежных календарей.</w:t>
      </w:r>
      <w:r w:rsidRPr="0075149D">
        <w:rPr>
          <w:rFonts w:ascii="Times New Roman" w:hAnsi="Times New Roman" w:cs="Times New Roman"/>
          <w:sz w:val="24"/>
          <w:szCs w:val="24"/>
        </w:rPr>
        <w:br/>
        <w:t>Выставление актов выполненных работ в 1С, расчет заработной платы, план факторный анализ. Разнос документов в 1С Бухгалтерия, ведение управленческой кассы. Предоставление отчетности руководству по итогам месяца.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2008 — 2009</w:t>
      </w:r>
      <w:r w:rsidRPr="0075149D">
        <w:rPr>
          <w:rFonts w:ascii="Times New Roman" w:hAnsi="Times New Roman" w:cs="Times New Roman"/>
          <w:sz w:val="24"/>
          <w:szCs w:val="24"/>
        </w:rPr>
        <w:br/>
        <w:t>Компания: Группа компаний «</w:t>
      </w:r>
      <w:proofErr w:type="spellStart"/>
      <w:r w:rsidRPr="0075149D">
        <w:rPr>
          <w:rFonts w:ascii="Times New Roman" w:hAnsi="Times New Roman" w:cs="Times New Roman"/>
          <w:sz w:val="24"/>
          <w:szCs w:val="24"/>
        </w:rPr>
        <w:t>Сибагро</w:t>
      </w:r>
      <w:proofErr w:type="spellEnd"/>
      <w:r w:rsidRPr="0075149D">
        <w:rPr>
          <w:rFonts w:ascii="Times New Roman" w:hAnsi="Times New Roman" w:cs="Times New Roman"/>
          <w:sz w:val="24"/>
          <w:szCs w:val="24"/>
        </w:rPr>
        <w:t>» — Финансовый аналитик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 xml:space="preserve">Обязанности: </w:t>
      </w:r>
      <w:r w:rsidRPr="0075149D">
        <w:rPr>
          <w:rFonts w:ascii="Times New Roman" w:hAnsi="Times New Roman" w:cs="Times New Roman"/>
          <w:sz w:val="24"/>
          <w:szCs w:val="24"/>
        </w:rPr>
        <w:t xml:space="preserve">Составление бюджетов БДР и БДДС </w:t>
      </w:r>
      <w:proofErr w:type="gramStart"/>
      <w:r w:rsidRPr="0075149D">
        <w:rPr>
          <w:rFonts w:ascii="Times New Roman" w:hAnsi="Times New Roman" w:cs="Times New Roman"/>
          <w:sz w:val="24"/>
          <w:szCs w:val="24"/>
        </w:rPr>
        <w:t>удаленных подразделений</w:t>
      </w:r>
      <w:proofErr w:type="gramEnd"/>
      <w:r w:rsidRPr="0075149D">
        <w:rPr>
          <w:rFonts w:ascii="Times New Roman" w:hAnsi="Times New Roman" w:cs="Times New Roman"/>
          <w:sz w:val="24"/>
          <w:szCs w:val="24"/>
        </w:rPr>
        <w:t xml:space="preserve"> и консолидация их в холдинг. Составление отчета о прибылях и убытках, движение </w:t>
      </w:r>
      <w:r w:rsidRPr="0075149D">
        <w:rPr>
          <w:rFonts w:ascii="Times New Roman" w:hAnsi="Times New Roman" w:cs="Times New Roman"/>
          <w:sz w:val="24"/>
          <w:szCs w:val="24"/>
        </w:rPr>
        <w:lastRenderedPageBreak/>
        <w:t>денежных средств, баланс на уровне филиала. Предоставление руководству отчета об исполнении бюджетов сбытовой сети и проведение план — факторного анализа.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2007 — 2008</w:t>
      </w:r>
      <w:r w:rsidRPr="0075149D">
        <w:rPr>
          <w:rFonts w:ascii="Times New Roman" w:hAnsi="Times New Roman" w:cs="Times New Roman"/>
          <w:sz w:val="24"/>
          <w:szCs w:val="24"/>
        </w:rPr>
        <w:br/>
        <w:t>Компания: ООО «</w:t>
      </w:r>
      <w:proofErr w:type="spellStart"/>
      <w:r w:rsidRPr="0075149D">
        <w:rPr>
          <w:rFonts w:ascii="Times New Roman" w:hAnsi="Times New Roman" w:cs="Times New Roman"/>
          <w:sz w:val="24"/>
          <w:szCs w:val="24"/>
        </w:rPr>
        <w:t>Промсервис</w:t>
      </w:r>
      <w:proofErr w:type="spellEnd"/>
      <w:r w:rsidRPr="0075149D">
        <w:rPr>
          <w:rFonts w:ascii="Times New Roman" w:hAnsi="Times New Roman" w:cs="Times New Roman"/>
          <w:sz w:val="24"/>
          <w:szCs w:val="24"/>
        </w:rPr>
        <w:t>» — Ведущий экономист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Обязанности:</w:t>
      </w:r>
      <w:r w:rsidRPr="0075149D">
        <w:rPr>
          <w:rFonts w:ascii="Times New Roman" w:hAnsi="Times New Roman" w:cs="Times New Roman"/>
          <w:sz w:val="24"/>
          <w:szCs w:val="24"/>
        </w:rPr>
        <w:t xml:space="preserve"> Составление бюджетов БДР и БДДС. Составление отчета о прибылях и убытках, движение денежных средств. Предоставление руководству отчета об исполнении бюджетов проведение план — факторного анализа.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2001 — 2007</w:t>
      </w:r>
      <w:r w:rsidRPr="0075149D">
        <w:rPr>
          <w:rFonts w:ascii="Times New Roman" w:hAnsi="Times New Roman" w:cs="Times New Roman"/>
          <w:sz w:val="24"/>
          <w:szCs w:val="24"/>
        </w:rPr>
        <w:br/>
        <w:t>Компания: Группа компаний «</w:t>
      </w:r>
      <w:proofErr w:type="spellStart"/>
      <w:r w:rsidRPr="0075149D">
        <w:rPr>
          <w:rFonts w:ascii="Times New Roman" w:hAnsi="Times New Roman" w:cs="Times New Roman"/>
          <w:sz w:val="24"/>
          <w:szCs w:val="24"/>
        </w:rPr>
        <w:t>Хаисса</w:t>
      </w:r>
      <w:proofErr w:type="spellEnd"/>
      <w:r w:rsidRPr="0075149D">
        <w:rPr>
          <w:rFonts w:ascii="Times New Roman" w:hAnsi="Times New Roman" w:cs="Times New Roman"/>
          <w:sz w:val="24"/>
          <w:szCs w:val="24"/>
        </w:rPr>
        <w:t>» — Ведущий экономист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 xml:space="preserve">Обязанности: </w:t>
      </w:r>
      <w:r w:rsidRPr="0075149D">
        <w:rPr>
          <w:rFonts w:ascii="Times New Roman" w:hAnsi="Times New Roman" w:cs="Times New Roman"/>
          <w:sz w:val="24"/>
          <w:szCs w:val="24"/>
        </w:rPr>
        <w:t>Составление калькуляций на продукцию, плана закупок, проверка производственного отчета. Контроль выдачи материалов в производство и складских остатков. Составление и ведение бюджетов БДР и БДДС, Платежных календарей.</w:t>
      </w:r>
    </w:p>
    <w:p w:rsidR="0037519B" w:rsidRPr="00FB4506" w:rsidRDefault="0037519B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75149D" w:rsidRDefault="0075149D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49D">
        <w:rPr>
          <w:rStyle w:val="a4"/>
          <w:rFonts w:ascii="Times New Roman" w:hAnsi="Times New Roman" w:cs="Times New Roman"/>
          <w:sz w:val="24"/>
          <w:szCs w:val="24"/>
        </w:rPr>
        <w:t>01.09.2005–01.06.2010</w:t>
      </w:r>
      <w:r w:rsidRPr="0075149D">
        <w:rPr>
          <w:rFonts w:ascii="Times New Roman" w:hAnsi="Times New Roman" w:cs="Times New Roman"/>
          <w:sz w:val="24"/>
          <w:szCs w:val="24"/>
        </w:rPr>
        <w:br/>
        <w:t xml:space="preserve">ЕПК </w:t>
      </w:r>
      <w:proofErr w:type="spellStart"/>
      <w:r w:rsidRPr="0075149D">
        <w:rPr>
          <w:rFonts w:ascii="Times New Roman" w:hAnsi="Times New Roman" w:cs="Times New Roman"/>
          <w:sz w:val="24"/>
          <w:szCs w:val="24"/>
        </w:rPr>
        <w:t>Ейский</w:t>
      </w:r>
      <w:proofErr w:type="spellEnd"/>
      <w:r w:rsidRPr="0075149D">
        <w:rPr>
          <w:rFonts w:ascii="Times New Roman" w:hAnsi="Times New Roman" w:cs="Times New Roman"/>
          <w:sz w:val="24"/>
          <w:szCs w:val="24"/>
        </w:rPr>
        <w:t xml:space="preserve"> педагогический </w:t>
      </w:r>
      <w:proofErr w:type="gramStart"/>
      <w:r w:rsidRPr="0075149D">
        <w:rPr>
          <w:rFonts w:ascii="Times New Roman" w:hAnsi="Times New Roman" w:cs="Times New Roman"/>
          <w:sz w:val="24"/>
          <w:szCs w:val="24"/>
        </w:rPr>
        <w:t>колледж,</w:t>
      </w:r>
      <w:r w:rsidRPr="0075149D">
        <w:rPr>
          <w:rFonts w:ascii="Times New Roman" w:hAnsi="Times New Roman" w:cs="Times New Roman"/>
          <w:sz w:val="24"/>
          <w:szCs w:val="24"/>
        </w:rPr>
        <w:br/>
        <w:t>Специальность</w:t>
      </w:r>
      <w:proofErr w:type="gramEnd"/>
      <w:r w:rsidRPr="0075149D">
        <w:rPr>
          <w:rFonts w:ascii="Times New Roman" w:hAnsi="Times New Roman" w:cs="Times New Roman"/>
          <w:sz w:val="24"/>
          <w:szCs w:val="24"/>
        </w:rPr>
        <w:t xml:space="preserve"> «Преподаватель иностранного языка и информатики», среднее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01.09.2010–01.02.2014</w:t>
      </w:r>
      <w:r w:rsidRPr="0075149D">
        <w:rPr>
          <w:rFonts w:ascii="Times New Roman" w:hAnsi="Times New Roman" w:cs="Times New Roman"/>
          <w:sz w:val="24"/>
          <w:szCs w:val="24"/>
        </w:rPr>
        <w:br/>
        <w:t>Ростовский Государственный Экономический Университет (РИНХ),</w:t>
      </w:r>
      <w:r w:rsidRPr="0075149D">
        <w:rPr>
          <w:rFonts w:ascii="Times New Roman" w:hAnsi="Times New Roman" w:cs="Times New Roman"/>
          <w:sz w:val="24"/>
          <w:szCs w:val="24"/>
        </w:rPr>
        <w:br/>
        <w:t xml:space="preserve">Специальность «Перевод и </w:t>
      </w:r>
      <w:proofErr w:type="spellStart"/>
      <w:r w:rsidRPr="0075149D">
        <w:rPr>
          <w:rFonts w:ascii="Times New Roman" w:hAnsi="Times New Roman" w:cs="Times New Roman"/>
          <w:sz w:val="24"/>
          <w:szCs w:val="24"/>
        </w:rPr>
        <w:t>переводоведение</w:t>
      </w:r>
      <w:proofErr w:type="spellEnd"/>
      <w:r w:rsidRPr="0075149D">
        <w:rPr>
          <w:rFonts w:ascii="Times New Roman" w:hAnsi="Times New Roman" w:cs="Times New Roman"/>
          <w:sz w:val="24"/>
          <w:szCs w:val="24"/>
        </w:rPr>
        <w:t>», высшее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1995 — 1999</w:t>
      </w:r>
      <w:r w:rsidRPr="0075149D">
        <w:rPr>
          <w:rFonts w:ascii="Times New Roman" w:hAnsi="Times New Roman" w:cs="Times New Roman"/>
          <w:sz w:val="24"/>
          <w:szCs w:val="24"/>
        </w:rPr>
        <w:br/>
        <w:t>Среднее специальное.</w:t>
      </w:r>
      <w:r w:rsidRPr="0075149D">
        <w:rPr>
          <w:rFonts w:ascii="Times New Roman" w:hAnsi="Times New Roman" w:cs="Times New Roman"/>
          <w:sz w:val="24"/>
          <w:szCs w:val="24"/>
        </w:rPr>
        <w:br/>
        <w:t>Сибирский политехнический колледж, Техник строитель</w:t>
      </w:r>
      <w:r w:rsidRPr="0075149D">
        <w:rPr>
          <w:rFonts w:ascii="Times New Roman" w:hAnsi="Times New Roman" w:cs="Times New Roman"/>
          <w:sz w:val="24"/>
          <w:szCs w:val="24"/>
        </w:rPr>
        <w:br/>
      </w:r>
      <w:r w:rsidRPr="0075149D">
        <w:rPr>
          <w:rStyle w:val="a4"/>
          <w:rFonts w:ascii="Times New Roman" w:hAnsi="Times New Roman" w:cs="Times New Roman"/>
          <w:sz w:val="24"/>
          <w:szCs w:val="24"/>
        </w:rPr>
        <w:t>1999 — 2003</w:t>
      </w:r>
      <w:r w:rsidRPr="0075149D">
        <w:rPr>
          <w:rFonts w:ascii="Times New Roman" w:hAnsi="Times New Roman" w:cs="Times New Roman"/>
          <w:sz w:val="24"/>
          <w:szCs w:val="24"/>
        </w:rPr>
        <w:br/>
        <w:t>Высшее, экономическое.</w:t>
      </w:r>
      <w:r w:rsidRPr="0075149D">
        <w:rPr>
          <w:rFonts w:ascii="Times New Roman" w:hAnsi="Times New Roman" w:cs="Times New Roman"/>
          <w:sz w:val="24"/>
          <w:szCs w:val="24"/>
        </w:rPr>
        <w:br/>
        <w:t>Российская академия предпринимательства, Менеджмент организации</w:t>
      </w:r>
    </w:p>
    <w:p w:rsidR="00D8639E" w:rsidRPr="00FB4506" w:rsidRDefault="00D8639E" w:rsidP="00FB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Default="00FB4506" w:rsidP="00FB450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FB45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8C0FAA" w:rsidRPr="0034423B" w:rsidRDefault="0075149D" w:rsidP="0075149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149D">
        <w:rPr>
          <w:rFonts w:ascii="Times New Roman" w:hAnsi="Times New Roman" w:cs="Times New Roman"/>
          <w:sz w:val="24"/>
          <w:szCs w:val="24"/>
        </w:rPr>
        <w:t xml:space="preserve">Опыт работы в программах: Налогоплательщик ЮЛ, Банк клиент, </w:t>
      </w:r>
      <w:proofErr w:type="spellStart"/>
      <w:r w:rsidRPr="0075149D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75149D">
        <w:rPr>
          <w:rFonts w:ascii="Times New Roman" w:hAnsi="Times New Roman" w:cs="Times New Roman"/>
          <w:sz w:val="24"/>
          <w:szCs w:val="24"/>
        </w:rPr>
        <w:t xml:space="preserve">, Электронная отчетность (контур экстерн), Декларации 3ндфл, казначейство, с офисным </w:t>
      </w:r>
    </w:p>
    <w:sectPr w:rsidR="008C0FAA" w:rsidRPr="0034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95D7C"/>
    <w:multiLevelType w:val="multilevel"/>
    <w:tmpl w:val="5BCAE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2753F5"/>
    <w:rsid w:val="002C1CAE"/>
    <w:rsid w:val="0034423B"/>
    <w:rsid w:val="0037519B"/>
    <w:rsid w:val="00500A35"/>
    <w:rsid w:val="00677F5C"/>
    <w:rsid w:val="0075149D"/>
    <w:rsid w:val="008C0FAA"/>
    <w:rsid w:val="008F6A1F"/>
    <w:rsid w:val="009F3585"/>
    <w:rsid w:val="009F6AEB"/>
    <w:rsid w:val="00A0385D"/>
    <w:rsid w:val="00C10626"/>
    <w:rsid w:val="00C54F31"/>
    <w:rsid w:val="00D10C4F"/>
    <w:rsid w:val="00D8639E"/>
    <w:rsid w:val="00E707B4"/>
    <w:rsid w:val="00FB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B79CE-DE1C-4F44-8936-02453607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2015-09-13T14:01:00Z</dcterms:created>
  <dcterms:modified xsi:type="dcterms:W3CDTF">2015-09-13T14:04:00Z</dcterms:modified>
</cp:coreProperties>
</file>